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D142" w14:textId="54AB2399" w:rsidR="006246BF" w:rsidRPr="003B6212" w:rsidRDefault="006246BF" w:rsidP="003867B6">
      <w:pPr>
        <w:pStyle w:val="ListeParagraf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B6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Amaç</w:t>
      </w:r>
    </w:p>
    <w:p w14:paraId="30FCA26D" w14:textId="77777777" w:rsidR="003B6212" w:rsidRDefault="003B6212" w:rsidP="00953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036AF70" w14:textId="7D8E814B" w:rsidR="006246BF" w:rsidRPr="00CB5FCD" w:rsidRDefault="00CB5FCD" w:rsidP="00914C63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CB5FC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Laboratuvar karar kuralı ile tanımlamaları yapmak. </w:t>
      </w:r>
    </w:p>
    <w:p w14:paraId="6F67FA28" w14:textId="77777777" w:rsidR="003B6212" w:rsidRPr="003B6212" w:rsidRDefault="003B6212" w:rsidP="003B6212">
      <w:pPr>
        <w:pStyle w:val="ListeParagra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FE9DB18" w14:textId="77777777" w:rsidR="003B6212" w:rsidRPr="003B6212" w:rsidRDefault="003B6212" w:rsidP="003B6212">
      <w:pPr>
        <w:pStyle w:val="ListeParagra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EB85957" w14:textId="2893506B" w:rsidR="003B6212" w:rsidRPr="003B6212" w:rsidRDefault="003B6212" w:rsidP="003867B6">
      <w:pPr>
        <w:pStyle w:val="ListeParagraf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Tanımlar ve Kısaltmalar</w:t>
      </w:r>
    </w:p>
    <w:p w14:paraId="7F9423E0" w14:textId="77777777" w:rsidR="00953833" w:rsidRPr="006246BF" w:rsidRDefault="00953833" w:rsidP="009538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04"/>
        <w:gridCol w:w="2552"/>
        <w:gridCol w:w="6520"/>
      </w:tblGrid>
      <w:tr w:rsidR="00953833" w14:paraId="0AE42F0B" w14:textId="77777777" w:rsidTr="0037286F">
        <w:trPr>
          <w:trHeight w:val="454"/>
        </w:trPr>
        <w:tc>
          <w:tcPr>
            <w:tcW w:w="704" w:type="dxa"/>
            <w:vAlign w:val="center"/>
          </w:tcPr>
          <w:p w14:paraId="72AC9AF4" w14:textId="38ACD240" w:rsidR="00953833" w:rsidRDefault="00953833" w:rsidP="009538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2552" w:type="dxa"/>
            <w:vAlign w:val="center"/>
          </w:tcPr>
          <w:p w14:paraId="62C17A39" w14:textId="56EC86B3" w:rsidR="00953833" w:rsidRDefault="00953833" w:rsidP="009538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Tanım veya Kısaltma</w:t>
            </w:r>
          </w:p>
        </w:tc>
        <w:tc>
          <w:tcPr>
            <w:tcW w:w="6520" w:type="dxa"/>
            <w:vAlign w:val="center"/>
          </w:tcPr>
          <w:p w14:paraId="337AD904" w14:textId="64AE053C" w:rsidR="00953833" w:rsidRDefault="00953833" w:rsidP="009538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</w:tr>
      <w:tr w:rsidR="003B6212" w14:paraId="7BAA61ED" w14:textId="77777777" w:rsidTr="0037286F">
        <w:trPr>
          <w:trHeight w:val="454"/>
        </w:trPr>
        <w:tc>
          <w:tcPr>
            <w:tcW w:w="704" w:type="dxa"/>
            <w:vAlign w:val="center"/>
          </w:tcPr>
          <w:p w14:paraId="688F7E1F" w14:textId="77777777" w:rsidR="003B6212" w:rsidRPr="00953833" w:rsidRDefault="003B6212" w:rsidP="003B6212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14:paraId="63E664DE" w14:textId="05D2B761" w:rsidR="003B6212" w:rsidRPr="00CB5FCD" w:rsidRDefault="00CB5FCD" w:rsidP="009538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5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Karar Kuralı</w:t>
            </w:r>
          </w:p>
        </w:tc>
        <w:tc>
          <w:tcPr>
            <w:tcW w:w="6520" w:type="dxa"/>
            <w:vAlign w:val="center"/>
          </w:tcPr>
          <w:p w14:paraId="18B89149" w14:textId="6D53FB73" w:rsidR="003B6212" w:rsidRDefault="00CB5FCD" w:rsidP="009538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Deney sonucunun labaortuvar ölçüm sonucu belirsizliği ile değerlendirilmesi </w:t>
            </w:r>
          </w:p>
        </w:tc>
      </w:tr>
      <w:tr w:rsidR="00AC3D80" w14:paraId="22D70844" w14:textId="77777777" w:rsidTr="0037286F">
        <w:trPr>
          <w:trHeight w:val="454"/>
        </w:trPr>
        <w:tc>
          <w:tcPr>
            <w:tcW w:w="704" w:type="dxa"/>
            <w:vAlign w:val="center"/>
          </w:tcPr>
          <w:p w14:paraId="5E9E580C" w14:textId="77777777" w:rsidR="00AC3D80" w:rsidRPr="00953833" w:rsidRDefault="00AC3D80" w:rsidP="003B6212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vAlign w:val="center"/>
          </w:tcPr>
          <w:p w14:paraId="7BA4AFE1" w14:textId="55944E5B" w:rsidR="00AC3D80" w:rsidRDefault="00AC3D80" w:rsidP="009538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20" w:type="dxa"/>
            <w:vAlign w:val="center"/>
          </w:tcPr>
          <w:p w14:paraId="77FC3DAD" w14:textId="366B832E" w:rsidR="00AC3D80" w:rsidRPr="003B6212" w:rsidRDefault="00AC3D80" w:rsidP="00753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6208A0A2" w14:textId="77777777" w:rsidR="0084432F" w:rsidRPr="0084432F" w:rsidRDefault="0084432F" w:rsidP="005452B4">
      <w:pPr>
        <w:pStyle w:val="ListeParagra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39D19498" w14:textId="77777777" w:rsidR="00287B65" w:rsidRPr="00914C63" w:rsidRDefault="00287B65" w:rsidP="00914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A91CA1A" w14:textId="7CD91C6F" w:rsidR="003B6212" w:rsidRPr="00CB5FCD" w:rsidRDefault="003B6212" w:rsidP="003867B6">
      <w:pPr>
        <w:pStyle w:val="ListeParagraf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Yöntem</w:t>
      </w:r>
    </w:p>
    <w:p w14:paraId="53E0806E" w14:textId="77777777" w:rsidR="00CB5FCD" w:rsidRPr="003B6212" w:rsidRDefault="00CB5FCD" w:rsidP="00CB5FCD">
      <w:pPr>
        <w:pStyle w:val="ListeParagra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D172C4E" w14:textId="77777777" w:rsidR="00CB5FCD" w:rsidRPr="001F015B" w:rsidRDefault="00CB5FCD" w:rsidP="00CB5FCD">
      <w:pPr>
        <w:pStyle w:val="ListeParagraf"/>
        <w:numPr>
          <w:ilvl w:val="1"/>
          <w:numId w:val="7"/>
        </w:numPr>
        <w:shd w:val="clear" w:color="auto" w:fill="FFFFFF"/>
        <w:spacing w:after="0" w:line="240" w:lineRule="auto"/>
        <w:ind w:left="0" w:right="-283" w:firstLine="0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</w:pPr>
      <w:r w:rsidRPr="001F015B">
        <w:rPr>
          <w:rFonts w:ascii="Times New Roman" w:eastAsia="Times New Roman" w:hAnsi="Times New Roman"/>
          <w:bCs/>
          <w:color w:val="000000"/>
          <w:sz w:val="24"/>
          <w:szCs w:val="24"/>
          <w:lang w:eastAsia="tr-TR"/>
        </w:rPr>
        <w:t>Laboratuvarımız karar kuralını Şekil 1’deki durumlara göre belirlemektedir.</w:t>
      </w:r>
    </w:p>
    <w:p w14:paraId="2D0B9038" w14:textId="77777777" w:rsidR="00CB5FCD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2FA86CC4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 xml:space="preserve">Buna göre: </w:t>
      </w:r>
    </w:p>
    <w:p w14:paraId="6B616C6C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Durum 1- 2</w:t>
      </w:r>
      <w:r>
        <w:rPr>
          <w:rFonts w:ascii="Times New Roman" w:hAnsi="Times New Roman"/>
          <w:color w:val="000000"/>
          <w:sz w:val="24"/>
          <w:szCs w:val="24"/>
        </w:rPr>
        <w:t xml:space="preserve"> numaralılar</w:t>
      </w:r>
      <w:r w:rsidRPr="007D6DE5">
        <w:rPr>
          <w:rFonts w:ascii="Times New Roman" w:hAnsi="Times New Roman"/>
          <w:color w:val="000000"/>
          <w:sz w:val="24"/>
          <w:szCs w:val="24"/>
        </w:rPr>
        <w:t xml:space="preserve"> için çıkan sonuçlar uygundur.</w:t>
      </w:r>
    </w:p>
    <w:p w14:paraId="1389678B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 xml:space="preserve">Durum 5 10 </w:t>
      </w:r>
      <w:r>
        <w:rPr>
          <w:rFonts w:ascii="Times New Roman" w:hAnsi="Times New Roman"/>
          <w:color w:val="000000"/>
          <w:sz w:val="24"/>
          <w:szCs w:val="24"/>
        </w:rPr>
        <w:t>numaralılar</w:t>
      </w:r>
      <w:r w:rsidRPr="007D6DE5">
        <w:rPr>
          <w:rFonts w:ascii="Times New Roman" w:hAnsi="Times New Roman"/>
          <w:color w:val="000000"/>
          <w:sz w:val="24"/>
          <w:szCs w:val="24"/>
        </w:rPr>
        <w:t xml:space="preserve"> için çıkan sonuçlar uygun değildir.</w:t>
      </w:r>
    </w:p>
    <w:p w14:paraId="19560029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Olumsuzluk halinde deney veya muayene</w:t>
      </w:r>
      <w:r w:rsidRPr="007D6DE5">
        <w:rPr>
          <w:rFonts w:ascii="Times New Roman" w:hAnsi="Times New Roman"/>
          <w:color w:val="000000"/>
          <w:sz w:val="24"/>
          <w:szCs w:val="24"/>
        </w:rPr>
        <w:t xml:space="preserve"> aynı numune veya numune kalmamışsa şahit numune üzerinde tekrarlanır. </w:t>
      </w:r>
    </w:p>
    <w:p w14:paraId="1350F55F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23E1F423" w14:textId="77777777" w:rsidR="00CB5FCD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2E5FA627" w14:textId="77777777" w:rsidR="00CB5FCD" w:rsidRDefault="00CB5FCD" w:rsidP="00CB5FC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7FCDB12C" w14:textId="7751C0D0" w:rsidR="00CB5FCD" w:rsidRPr="00CB5FCD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Ş</w:t>
      </w:r>
      <w:r w:rsidRPr="007D6DE5">
        <w:rPr>
          <w:rFonts w:ascii="Times New Roman" w:hAnsi="Times New Roman"/>
          <w:color w:val="000000"/>
          <w:sz w:val="24"/>
          <w:szCs w:val="24"/>
        </w:rPr>
        <w:t>ekil-1: Karar kuralına ilişkin durumla</w:t>
      </w:r>
      <w:r>
        <w:rPr>
          <w:rFonts w:ascii="Times New Roman" w:hAnsi="Times New Roman"/>
          <w:color w:val="000000"/>
          <w:sz w:val="24"/>
          <w:szCs w:val="24"/>
        </w:rPr>
        <w:t>r</w:t>
      </w:r>
    </w:p>
    <w:p w14:paraId="40432DBF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noProof/>
          <w:lang w:eastAsia="tr-TR"/>
        </w:rPr>
        <w:drawing>
          <wp:inline distT="0" distB="0" distL="0" distR="0" wp14:anchorId="2CFADEA5" wp14:editId="2F3C227B">
            <wp:extent cx="6211570" cy="7138035"/>
            <wp:effectExtent l="0" t="0" r="0" b="0"/>
            <wp:docPr id="128" name="Resi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713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ED54C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14:paraId="4189A771" w14:textId="77777777" w:rsidR="00CB5FCD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Durum 1</w:t>
      </w:r>
    </w:p>
    <w:p w14:paraId="58E96401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0CAE5EEC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Ölçülen sonuç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6DE5">
        <w:rPr>
          <w:rFonts w:ascii="Times New Roman" w:hAnsi="Times New Roman"/>
          <w:color w:val="000000"/>
          <w:sz w:val="24"/>
          <w:szCs w:val="24"/>
        </w:rPr>
        <w:t>belirsizlik aralığının yarısı kadar yukarıya doğru uzatıldığın- da bile üst sınırın altındadır.</w:t>
      </w:r>
    </w:p>
    <w:p w14:paraId="187C2E12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Bu sebeple ürün spesifikasyona uygundur.</w:t>
      </w:r>
    </w:p>
    <w:p w14:paraId="6F003410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5DA4D9C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Durum 2</w:t>
      </w:r>
    </w:p>
    <w:p w14:paraId="52E046FE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011058B7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Ölçülen sonuç belirsizlik aralığının yarısından az bir pay ile üst sınırın altındadır; bu sebeple, uygunluk belirtmek mümkün değildir. Bununla birlikte, %95'in altında bir güvenilirlik seviyesi kabul edilebilirse, uygunluk belirtmek mümkün olabilir.</w:t>
      </w:r>
    </w:p>
    <w:p w14:paraId="6B28212C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D8D73C4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Durum 3</w:t>
      </w:r>
    </w:p>
    <w:p w14:paraId="369F2967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1304305C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Ölçülen sonuç sınırın tam üzerindedir; bu sebeple, herhangi bir önemli güvenilirlik seviyesinde uygunluk veya uymazlık belirtmek mümkün değildir. Bununla birlikte, güvenilirlik seviyesine bakmaksızın bir karar vermek zorunlu ise: Eğer gerek, ölçülen değer ≤ üst sınır ise, bir uygunluk belirtmek mümkün olabilir. Eğer gerek, ölçülen değer &lt;üst sınır ise, bir uymazlık belirtmek mümkün olabilir.</w:t>
      </w:r>
    </w:p>
    <w:p w14:paraId="22BFE808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7352DA2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Durum 4</w:t>
      </w:r>
    </w:p>
    <w:p w14:paraId="0E247892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28322EEA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Ölçülen sonuç, belirsizlik aralığının yarısından az bir pay ile üst sınırın üstündedir; bu sebeple, uymazlık belirtmek mümkün değildir. Bununla birlikte, %95'in altında bir güvenilirlik seviyesi kabul edilebilirse, uymazlık belirtmek mümkün olabilir.</w:t>
      </w:r>
    </w:p>
    <w:p w14:paraId="283E917D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603105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Durum 5</w:t>
      </w:r>
    </w:p>
    <w:p w14:paraId="1C4540AB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27CEAE46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Ölçülen sonuç, belirsizlik aralığının yarısı kadar aşağı doğru uzatılsa bile, üst sınırın ötesindedir.</w:t>
      </w:r>
    </w:p>
    <w:p w14:paraId="3F007837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Bu sebeple, ürün spesifikasyona uygun değildir</w:t>
      </w:r>
    </w:p>
    <w:p w14:paraId="1010A615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9C02DC5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Durum 6</w:t>
      </w:r>
    </w:p>
    <w:p w14:paraId="0CA8DCF9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45320058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Ölçülen sonuç belirsizlik aralığının yarısı kadar aşağıya doğru uzatıldığında bile alt sınırın üstündedir. Bu sebeple ürün spesifikasyona uygundur.</w:t>
      </w:r>
    </w:p>
    <w:p w14:paraId="2A43F92D" w14:textId="77777777" w:rsidR="00CB5FCD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CBAF896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Pr="007D6DE5">
        <w:rPr>
          <w:rFonts w:ascii="Times New Roman" w:hAnsi="Times New Roman"/>
          <w:color w:val="000000"/>
          <w:sz w:val="24"/>
          <w:szCs w:val="24"/>
        </w:rPr>
        <w:t>urum 7</w:t>
      </w:r>
    </w:p>
    <w:p w14:paraId="7BDF3FAC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3E9A97A1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Ölçülen sonuç belirsizlik aralığının yarısından az bir pay ile alt sınırın üstündedir; bu sebeple, uygunluk belirtmek mümkün değildir. Bununla birlikte, %95'in altında bir güvenilirlik seviyesi kabul edilebilirse, uygunluk belirtmek mümkün olabilir.</w:t>
      </w:r>
    </w:p>
    <w:p w14:paraId="4BB7D5ED" w14:textId="77777777" w:rsidR="00CB5FCD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14:paraId="6696C827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41895EF4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Durum 8</w:t>
      </w:r>
    </w:p>
    <w:p w14:paraId="4E0C87DD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51C4FF3A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Ölçülen sonuç sınırın tam üzerindedir; bu sebeple, herhangi bir önemli güvenilirlik seviyesinde uygunluk veya uymazlık belirtmek mümkün değildir. Bununla birlikte, güvenilirlik seviyesine bakmaksızın bir karar vermek zorunlu ise: Eğer gerek, ölçülen değer ≥ alt sınır ise, bir uygunluk belirtmek mümkün olabilir. Eğer gerek, ölçülen değer&gt; üst sınır ise, bir uymazlık belirtmek mümkün olabilir.</w:t>
      </w:r>
    </w:p>
    <w:p w14:paraId="0D803B06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B651EB0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Durum 9</w:t>
      </w:r>
    </w:p>
    <w:p w14:paraId="415700AE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41C1FCA3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Ölçülen sonuç, belirsizlik aralığının yarısından az bir pay ile alt sınırın altındadır; bu sebeple, uymazlık belirtmek mümkün değildir. Bununla birlikte, %95'in altında bir güvenilirlik seviyesi kabul edilebilirse, uymazlık belirtmek mümkün olabilir.</w:t>
      </w:r>
    </w:p>
    <w:p w14:paraId="4A05C27F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A034E56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BE12F07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>Durum 10</w:t>
      </w:r>
    </w:p>
    <w:p w14:paraId="18D60E11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</w:p>
    <w:p w14:paraId="66E65294" w14:textId="77777777" w:rsidR="00CB5FCD" w:rsidRPr="007D6DE5" w:rsidRDefault="00CB5FCD" w:rsidP="00CB5FCD">
      <w:pPr>
        <w:pStyle w:val="ListeParagraf"/>
        <w:shd w:val="clear" w:color="auto" w:fill="FFFFFF"/>
        <w:spacing w:after="0" w:line="240" w:lineRule="auto"/>
        <w:ind w:left="0" w:right="1"/>
        <w:rPr>
          <w:rFonts w:ascii="Times New Roman" w:hAnsi="Times New Roman"/>
          <w:color w:val="000000"/>
          <w:sz w:val="24"/>
          <w:szCs w:val="24"/>
        </w:rPr>
      </w:pPr>
      <w:r w:rsidRPr="007D6DE5">
        <w:rPr>
          <w:rFonts w:ascii="Times New Roman" w:hAnsi="Times New Roman"/>
          <w:color w:val="000000"/>
          <w:sz w:val="24"/>
          <w:szCs w:val="24"/>
        </w:rPr>
        <w:t xml:space="preserve">Ölçülen sonuç, belirsizlik aralığının yarısı kadar yukarı doğru uzatılsa bile, alt sınırın ötesindedir. Bu sebeple, ürün spesifikasyona uygun değildir. </w:t>
      </w:r>
    </w:p>
    <w:p w14:paraId="5D181578" w14:textId="77777777" w:rsidR="003B6212" w:rsidRDefault="003B6212" w:rsidP="003B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4022410" w14:textId="73A190EA" w:rsidR="00677F4A" w:rsidRPr="00677F4A" w:rsidRDefault="00677F4A" w:rsidP="00677F4A">
      <w:pPr>
        <w:pStyle w:val="ListeParagra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13428AA" w14:textId="77777777" w:rsidR="00D71232" w:rsidRDefault="00D7123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D92C8C3" w14:textId="1D0AA837" w:rsidR="003B6212" w:rsidRPr="003B6212" w:rsidRDefault="003B6212" w:rsidP="003867B6">
      <w:pPr>
        <w:pStyle w:val="ListeParagraf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Dokümanlar</w:t>
      </w:r>
    </w:p>
    <w:p w14:paraId="732CAD6A" w14:textId="77777777" w:rsidR="003B6212" w:rsidRPr="006246BF" w:rsidRDefault="003B6212" w:rsidP="003B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3B6212" w14:paraId="7CC63A54" w14:textId="77777777" w:rsidTr="0037286F">
        <w:trPr>
          <w:trHeight w:val="454"/>
        </w:trPr>
        <w:tc>
          <w:tcPr>
            <w:tcW w:w="3256" w:type="dxa"/>
            <w:vAlign w:val="center"/>
          </w:tcPr>
          <w:p w14:paraId="38E85EEB" w14:textId="580BC6E0" w:rsidR="003B6212" w:rsidRDefault="003B6212" w:rsidP="00371E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Doküman Numarası</w:t>
            </w:r>
          </w:p>
        </w:tc>
        <w:tc>
          <w:tcPr>
            <w:tcW w:w="6520" w:type="dxa"/>
            <w:vAlign w:val="center"/>
          </w:tcPr>
          <w:p w14:paraId="458E3CFB" w14:textId="58C3C27D" w:rsidR="003B6212" w:rsidRDefault="003B6212" w:rsidP="00371E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Doküman Adı</w:t>
            </w:r>
          </w:p>
        </w:tc>
      </w:tr>
      <w:tr w:rsidR="003B6212" w14:paraId="1293AD94" w14:textId="77777777" w:rsidTr="0037286F">
        <w:trPr>
          <w:trHeight w:val="454"/>
        </w:trPr>
        <w:tc>
          <w:tcPr>
            <w:tcW w:w="3256" w:type="dxa"/>
            <w:vAlign w:val="center"/>
          </w:tcPr>
          <w:p w14:paraId="548C9F6B" w14:textId="75942EC2" w:rsidR="003B6212" w:rsidRDefault="00CB5FCD" w:rsidP="00371E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PR-17</w:t>
            </w:r>
          </w:p>
        </w:tc>
        <w:tc>
          <w:tcPr>
            <w:tcW w:w="6520" w:type="dxa"/>
            <w:vAlign w:val="center"/>
          </w:tcPr>
          <w:p w14:paraId="31CCA2F0" w14:textId="1BE8AC09" w:rsidR="003B6212" w:rsidRPr="00616D3A" w:rsidRDefault="00CB5FCD" w:rsidP="00371E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Raporlama Prosedürü</w:t>
            </w:r>
          </w:p>
        </w:tc>
      </w:tr>
      <w:tr w:rsidR="003B6212" w14:paraId="226F5AF6" w14:textId="77777777" w:rsidTr="0037286F">
        <w:trPr>
          <w:trHeight w:val="454"/>
        </w:trPr>
        <w:tc>
          <w:tcPr>
            <w:tcW w:w="3256" w:type="dxa"/>
            <w:vAlign w:val="center"/>
          </w:tcPr>
          <w:p w14:paraId="539D10A7" w14:textId="2480F20D" w:rsidR="003B6212" w:rsidRDefault="003B6212" w:rsidP="00371E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20" w:type="dxa"/>
            <w:vAlign w:val="center"/>
          </w:tcPr>
          <w:p w14:paraId="4B94B1A1" w14:textId="0A4F6FCE" w:rsidR="003B6212" w:rsidRPr="00677F4A" w:rsidRDefault="003B6212" w:rsidP="00371E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E832742" w14:textId="77777777" w:rsidR="003B6212" w:rsidRDefault="003B6212" w:rsidP="003B62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885E7EA" w14:textId="7775D8C0" w:rsidR="003B6212" w:rsidRPr="003B6212" w:rsidRDefault="003B6212" w:rsidP="003867B6">
      <w:pPr>
        <w:pStyle w:val="ListeParagraf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Revizyonlar</w:t>
      </w:r>
    </w:p>
    <w:p w14:paraId="741EED26" w14:textId="77777777" w:rsidR="003B6212" w:rsidRDefault="003B6212" w:rsidP="003B62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04"/>
        <w:gridCol w:w="2552"/>
        <w:gridCol w:w="6520"/>
      </w:tblGrid>
      <w:tr w:rsidR="003B6212" w14:paraId="50D74181" w14:textId="77777777" w:rsidTr="0037286F">
        <w:trPr>
          <w:trHeight w:val="454"/>
        </w:trPr>
        <w:tc>
          <w:tcPr>
            <w:tcW w:w="704" w:type="dxa"/>
            <w:vAlign w:val="center"/>
          </w:tcPr>
          <w:p w14:paraId="617CAF48" w14:textId="5653BEBC" w:rsidR="003B6212" w:rsidRDefault="003B6212" w:rsidP="00386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552" w:type="dxa"/>
            <w:vAlign w:val="center"/>
          </w:tcPr>
          <w:p w14:paraId="075D4D54" w14:textId="7A2C35F1" w:rsidR="003B6212" w:rsidRDefault="003B6212" w:rsidP="00371E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6520" w:type="dxa"/>
            <w:vAlign w:val="center"/>
          </w:tcPr>
          <w:p w14:paraId="216C3FC6" w14:textId="323F32C8" w:rsidR="003B6212" w:rsidRDefault="003B6212" w:rsidP="00371E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Açıklama</w:t>
            </w:r>
          </w:p>
        </w:tc>
      </w:tr>
      <w:tr w:rsidR="003B6212" w14:paraId="28B0ADDC" w14:textId="77777777" w:rsidTr="0037286F">
        <w:trPr>
          <w:trHeight w:val="454"/>
        </w:trPr>
        <w:tc>
          <w:tcPr>
            <w:tcW w:w="704" w:type="dxa"/>
            <w:vAlign w:val="center"/>
          </w:tcPr>
          <w:p w14:paraId="6C6AED2D" w14:textId="3EAA9DB9" w:rsidR="003B6212" w:rsidRDefault="003867B6" w:rsidP="003867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2552" w:type="dxa"/>
            <w:vAlign w:val="center"/>
          </w:tcPr>
          <w:p w14:paraId="5D19C3FE" w14:textId="27538D45" w:rsidR="003B6212" w:rsidRDefault="00CB5FCD" w:rsidP="00371E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21.03.2025</w:t>
            </w:r>
          </w:p>
        </w:tc>
        <w:tc>
          <w:tcPr>
            <w:tcW w:w="6520" w:type="dxa"/>
            <w:vAlign w:val="center"/>
          </w:tcPr>
          <w:p w14:paraId="4080CFCC" w14:textId="07076174" w:rsidR="003B6212" w:rsidRPr="003867B6" w:rsidRDefault="00CB5FCD" w:rsidP="00371E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İlk yayın</w:t>
            </w:r>
          </w:p>
        </w:tc>
      </w:tr>
    </w:tbl>
    <w:p w14:paraId="03B76462" w14:textId="77777777" w:rsidR="003B6212" w:rsidRPr="003B6212" w:rsidRDefault="003B6212" w:rsidP="003B62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sectPr w:rsidR="003B6212" w:rsidRPr="003B6212" w:rsidSect="00732397">
      <w:headerReference w:type="default" r:id="rId9"/>
      <w:footerReference w:type="default" r:id="rId10"/>
      <w:pgSz w:w="11906" w:h="16838"/>
      <w:pgMar w:top="1417" w:right="1417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EC889" w14:textId="77777777" w:rsidR="00375D60" w:rsidRDefault="00375D60" w:rsidP="004A550F">
      <w:pPr>
        <w:spacing w:after="0" w:line="240" w:lineRule="auto"/>
      </w:pPr>
      <w:r>
        <w:separator/>
      </w:r>
    </w:p>
  </w:endnote>
  <w:endnote w:type="continuationSeparator" w:id="0">
    <w:p w14:paraId="584730D2" w14:textId="77777777" w:rsidR="00375D60" w:rsidRDefault="00375D60" w:rsidP="004A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58"/>
      <w:gridCol w:w="3259"/>
      <w:gridCol w:w="3259"/>
    </w:tblGrid>
    <w:tr w:rsidR="00A72884" w14:paraId="6349F045" w14:textId="77777777" w:rsidTr="00072AE3">
      <w:trPr>
        <w:trHeight w:val="416"/>
      </w:trPr>
      <w:tc>
        <w:tcPr>
          <w:tcW w:w="3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D0E320" w14:textId="77777777" w:rsidR="00A72884" w:rsidRPr="00177F49" w:rsidRDefault="00A72884" w:rsidP="00A7288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</w:rPr>
          </w:pPr>
          <w:bookmarkStart w:id="0" w:name="_Hlk139632747"/>
          <w:bookmarkStart w:id="1" w:name="_Hlk139632748"/>
          <w:r w:rsidRPr="00177F49">
            <w:rPr>
              <w:rFonts w:ascii="Times New Roman" w:hAnsi="Times New Roman"/>
              <w:b/>
              <w:bCs/>
              <w:sz w:val="24"/>
            </w:rPr>
            <w:t>Hazırlayan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A63E07" w14:textId="77777777" w:rsidR="00A72884" w:rsidRPr="00177F49" w:rsidRDefault="00A72884" w:rsidP="00A7288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</w:rPr>
          </w:pPr>
          <w:r w:rsidRPr="00177F49">
            <w:rPr>
              <w:rFonts w:ascii="Times New Roman" w:hAnsi="Times New Roman"/>
              <w:b/>
              <w:bCs/>
              <w:sz w:val="24"/>
            </w:rPr>
            <w:t>Kontrol Eden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A6990B" w14:textId="77777777" w:rsidR="00A72884" w:rsidRPr="00177F49" w:rsidRDefault="00A72884" w:rsidP="00A7288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</w:rPr>
          </w:pPr>
          <w:r w:rsidRPr="00177F49">
            <w:rPr>
              <w:rFonts w:ascii="Times New Roman" w:hAnsi="Times New Roman"/>
              <w:b/>
              <w:bCs/>
              <w:sz w:val="24"/>
            </w:rPr>
            <w:t>Onaylayan</w:t>
          </w:r>
        </w:p>
      </w:tc>
    </w:tr>
    <w:tr w:rsidR="00A72884" w14:paraId="143FDC4D" w14:textId="77777777" w:rsidTr="00072AE3">
      <w:trPr>
        <w:trHeight w:val="629"/>
      </w:trPr>
      <w:tc>
        <w:tcPr>
          <w:tcW w:w="3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56A364" w14:textId="692704E0" w:rsidR="00532822" w:rsidRPr="004A4B4A" w:rsidRDefault="00F609F9" w:rsidP="00532822">
          <w:pPr>
            <w:spacing w:after="0" w:line="240" w:lineRule="auto"/>
            <w:jc w:val="center"/>
            <w:rPr>
              <w:rFonts w:ascii="Times New Roman" w:hAnsi="Times New Roman"/>
              <w:bCs/>
              <w:sz w:val="24"/>
            </w:rPr>
          </w:pPr>
          <w:r>
            <w:rPr>
              <w:rFonts w:ascii="Times New Roman" w:hAnsi="Times New Roman"/>
              <w:bCs/>
              <w:sz w:val="24"/>
            </w:rPr>
            <w:t>Coşkun MERAL</w:t>
          </w:r>
        </w:p>
        <w:p w14:paraId="11CFF0D5" w14:textId="1F4C7A87" w:rsidR="00A72884" w:rsidRPr="001D5744" w:rsidRDefault="00532822" w:rsidP="00532822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4A4B4A">
            <w:rPr>
              <w:rFonts w:ascii="Times New Roman" w:hAnsi="Times New Roman"/>
              <w:bCs/>
              <w:sz w:val="24"/>
            </w:rPr>
            <w:t xml:space="preserve">Kalite Yönetim </w:t>
          </w:r>
          <w:r w:rsidR="00F609F9">
            <w:rPr>
              <w:rFonts w:ascii="Times New Roman" w:hAnsi="Times New Roman"/>
              <w:bCs/>
              <w:sz w:val="24"/>
            </w:rPr>
            <w:t>Sorumlusu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7D2A7E" w14:textId="49517E92" w:rsidR="00937E48" w:rsidRPr="004A4B4A" w:rsidRDefault="00F609F9" w:rsidP="00937E48">
          <w:pPr>
            <w:spacing w:after="0" w:line="240" w:lineRule="auto"/>
            <w:jc w:val="center"/>
            <w:rPr>
              <w:rFonts w:ascii="Times New Roman" w:hAnsi="Times New Roman"/>
              <w:bCs/>
              <w:sz w:val="24"/>
            </w:rPr>
          </w:pPr>
          <w:r>
            <w:rPr>
              <w:rFonts w:ascii="Times New Roman" w:hAnsi="Times New Roman"/>
              <w:bCs/>
              <w:sz w:val="24"/>
            </w:rPr>
            <w:t>Coşkun MERAL</w:t>
          </w:r>
        </w:p>
        <w:p w14:paraId="4A9CA5EB" w14:textId="589B5BC3" w:rsidR="00532822" w:rsidRPr="001D5744" w:rsidRDefault="00F609F9" w:rsidP="00937E48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4A4B4A">
            <w:rPr>
              <w:rFonts w:ascii="Times New Roman" w:hAnsi="Times New Roman"/>
              <w:bCs/>
              <w:sz w:val="24"/>
            </w:rPr>
            <w:t xml:space="preserve">Kalite Yönetim </w:t>
          </w:r>
          <w:r>
            <w:rPr>
              <w:rFonts w:ascii="Times New Roman" w:hAnsi="Times New Roman"/>
              <w:bCs/>
              <w:sz w:val="24"/>
            </w:rPr>
            <w:t>Sorumlusu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DAEAD5" w14:textId="77777777" w:rsidR="005C1C29" w:rsidRPr="004A4B4A" w:rsidRDefault="005C1C29" w:rsidP="005C1C29">
          <w:pPr>
            <w:spacing w:after="0" w:line="240" w:lineRule="auto"/>
            <w:jc w:val="center"/>
            <w:rPr>
              <w:rFonts w:ascii="Times New Roman" w:hAnsi="Times New Roman"/>
              <w:bCs/>
              <w:sz w:val="24"/>
            </w:rPr>
          </w:pPr>
          <w:r>
            <w:rPr>
              <w:rFonts w:ascii="Times New Roman" w:hAnsi="Times New Roman"/>
              <w:bCs/>
              <w:sz w:val="24"/>
            </w:rPr>
            <w:t>Ece ERDENİZ FEYZİOĞLU</w:t>
          </w:r>
        </w:p>
        <w:p w14:paraId="7CF669A5" w14:textId="446FBD8D" w:rsidR="00A72884" w:rsidRPr="001D5744" w:rsidRDefault="005C1C29" w:rsidP="005C1C29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A4B4A">
            <w:rPr>
              <w:rFonts w:ascii="Times New Roman" w:hAnsi="Times New Roman"/>
              <w:bCs/>
              <w:sz w:val="24"/>
            </w:rPr>
            <w:t>Genel Müdür</w:t>
          </w:r>
        </w:p>
      </w:tc>
    </w:tr>
  </w:tbl>
  <w:p w14:paraId="228EEB7E" w14:textId="77777777" w:rsidR="00C5756B" w:rsidRPr="007B4B63" w:rsidRDefault="00C5756B" w:rsidP="00C5756B">
    <w:pPr>
      <w:spacing w:after="0"/>
      <w:rPr>
        <w:rFonts w:ascii="Times New Roman" w:hAnsi="Times New Roman"/>
        <w:b/>
        <w:sz w:val="20"/>
      </w:rPr>
    </w:pPr>
    <w:r w:rsidRPr="007B4B63">
      <w:rPr>
        <w:rFonts w:ascii="Times New Roman" w:hAnsi="Times New Roman"/>
        <w:b/>
        <w:sz w:val="20"/>
      </w:rPr>
      <w:t>Bu doküman, firmanın yazılı izni olmadan kopyalanıp çoğaltılamaz.</w:t>
    </w:r>
  </w:p>
  <w:p w14:paraId="4AFDE287" w14:textId="2C2A0F5C" w:rsidR="00437375" w:rsidRDefault="00C5756B" w:rsidP="00C5756B">
    <w:pPr>
      <w:spacing w:after="0"/>
      <w:rPr>
        <w:rFonts w:ascii="Times New Roman" w:hAnsi="Times New Roman"/>
        <w:i/>
        <w:sz w:val="18"/>
        <w:lang w:val="en-US"/>
      </w:rPr>
    </w:pPr>
    <w:r w:rsidRPr="007B4B63">
      <w:rPr>
        <w:rFonts w:ascii="Times New Roman" w:hAnsi="Times New Roman"/>
        <w:i/>
        <w:sz w:val="18"/>
        <w:lang w:val="en-US"/>
      </w:rPr>
      <w:t xml:space="preserve">This document cannot be copied or reproduced without the written permission of the </w:t>
    </w:r>
    <w:r w:rsidR="00B75AA0" w:rsidRPr="007B4B63">
      <w:rPr>
        <w:rFonts w:ascii="Times New Roman" w:hAnsi="Times New Roman"/>
        <w:i/>
        <w:sz w:val="18"/>
        <w:lang w:val="en-US"/>
      </w:rPr>
      <w:t>company.</w:t>
    </w:r>
  </w:p>
  <w:p w14:paraId="382DBAE8" w14:textId="6B9943C7" w:rsidR="00B75AA0" w:rsidRPr="00B75AA0" w:rsidRDefault="00B75AA0" w:rsidP="00B75AA0">
    <w:pPr>
      <w:spacing w:after="0"/>
      <w:jc w:val="center"/>
      <w:rPr>
        <w:b/>
        <w:bCs/>
        <w:iCs/>
        <w:color w:val="FF0000"/>
      </w:rPr>
    </w:pPr>
    <w:r w:rsidRPr="00B75AA0">
      <w:rPr>
        <w:rFonts w:ascii="Times New Roman" w:hAnsi="Times New Roman"/>
        <w:b/>
        <w:bCs/>
        <w:iCs/>
        <w:color w:val="FF0000"/>
        <w:sz w:val="18"/>
        <w:lang w:val="en-US"/>
      </w:rPr>
      <w:t>ELEKTRONİK NÜSHA BASILMIŞ HALİ KONTROLSÜZ KOPYADIR.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9F40E" w14:textId="77777777" w:rsidR="00375D60" w:rsidRDefault="00375D60" w:rsidP="004A550F">
      <w:pPr>
        <w:spacing w:after="0" w:line="240" w:lineRule="auto"/>
      </w:pPr>
      <w:r>
        <w:separator/>
      </w:r>
    </w:p>
  </w:footnote>
  <w:footnote w:type="continuationSeparator" w:id="0">
    <w:p w14:paraId="5FEAC97A" w14:textId="77777777" w:rsidR="00375D60" w:rsidRDefault="00375D60" w:rsidP="004A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776" w:type="dxa"/>
      <w:tblLook w:val="04A0" w:firstRow="1" w:lastRow="0" w:firstColumn="1" w:lastColumn="0" w:noHBand="0" w:noVBand="1"/>
    </w:tblPr>
    <w:tblGrid>
      <w:gridCol w:w="2263"/>
      <w:gridCol w:w="4560"/>
      <w:gridCol w:w="1266"/>
      <w:gridCol w:w="1687"/>
    </w:tblGrid>
    <w:tr w:rsidR="004A550F" w:rsidRPr="004A550F" w14:paraId="4A19A4DF" w14:textId="77777777" w:rsidTr="003B6212">
      <w:trPr>
        <w:trHeight w:val="331"/>
      </w:trPr>
      <w:tc>
        <w:tcPr>
          <w:tcW w:w="2263" w:type="dxa"/>
          <w:vMerge w:val="restart"/>
          <w:vAlign w:val="center"/>
        </w:tcPr>
        <w:p w14:paraId="7B0C1C5C" w14:textId="70C5A726" w:rsidR="004A550F" w:rsidRPr="0025246E" w:rsidRDefault="00F609F9" w:rsidP="002750AE">
          <w:pPr>
            <w:pStyle w:val="ListeParagraf"/>
            <w:ind w:left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drawing>
              <wp:anchor distT="0" distB="0" distL="114300" distR="114300" simplePos="0" relativeHeight="251656192" behindDoc="0" locked="0" layoutInCell="1" allowOverlap="1" wp14:anchorId="69AA469A" wp14:editId="732C8D38">
                <wp:simplePos x="0" y="0"/>
                <wp:positionH relativeFrom="column">
                  <wp:posOffset>60960</wp:posOffset>
                </wp:positionH>
                <wp:positionV relativeFrom="paragraph">
                  <wp:posOffset>-8890</wp:posOffset>
                </wp:positionV>
                <wp:extent cx="1174115" cy="757555"/>
                <wp:effectExtent l="0" t="0" r="6985" b="4445"/>
                <wp:wrapNone/>
                <wp:docPr id="172848041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11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0" w:type="dxa"/>
          <w:vMerge w:val="restart"/>
          <w:vAlign w:val="center"/>
        </w:tcPr>
        <w:p w14:paraId="5326A3CA" w14:textId="7291CCAC" w:rsidR="004A550F" w:rsidRPr="004A550F" w:rsidRDefault="00CB5FCD" w:rsidP="006246B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KARAR KURALI </w:t>
          </w:r>
          <w:r w:rsidR="00914C63">
            <w:rPr>
              <w:rFonts w:ascii="Times New Roman" w:hAnsi="Times New Roman" w:cs="Times New Roman"/>
              <w:b/>
              <w:bCs/>
              <w:sz w:val="24"/>
              <w:szCs w:val="24"/>
            </w:rPr>
            <w:t>TALİMATI</w:t>
          </w:r>
        </w:p>
      </w:tc>
      <w:tc>
        <w:tcPr>
          <w:tcW w:w="1266" w:type="dxa"/>
          <w:vAlign w:val="center"/>
        </w:tcPr>
        <w:p w14:paraId="0C666523" w14:textId="2694BEF8" w:rsidR="004A550F" w:rsidRPr="004A550F" w:rsidRDefault="004A550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Dok. Kodu</w:t>
          </w:r>
        </w:p>
      </w:tc>
      <w:tc>
        <w:tcPr>
          <w:tcW w:w="1687" w:type="dxa"/>
          <w:vAlign w:val="center"/>
        </w:tcPr>
        <w:p w14:paraId="4F42A0A4" w14:textId="227511AB" w:rsidR="004A550F" w:rsidRPr="004A550F" w:rsidRDefault="0060230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TL</w:t>
          </w:r>
          <w:r w:rsidR="004A550F">
            <w:rPr>
              <w:rFonts w:ascii="Times New Roman" w:hAnsi="Times New Roman" w:cs="Times New Roman"/>
              <w:sz w:val="20"/>
              <w:szCs w:val="20"/>
            </w:rPr>
            <w:t>-</w:t>
          </w:r>
          <w:r w:rsidR="00CB5FCD">
            <w:rPr>
              <w:rFonts w:ascii="Times New Roman" w:hAnsi="Times New Roman" w:cs="Times New Roman"/>
              <w:sz w:val="20"/>
              <w:szCs w:val="20"/>
            </w:rPr>
            <w:t>35</w:t>
          </w:r>
        </w:p>
      </w:tc>
    </w:tr>
    <w:tr w:rsidR="004A550F" w:rsidRPr="004A550F" w14:paraId="5A723B00" w14:textId="77777777" w:rsidTr="003B6212">
      <w:trPr>
        <w:trHeight w:val="331"/>
      </w:trPr>
      <w:tc>
        <w:tcPr>
          <w:tcW w:w="2263" w:type="dxa"/>
          <w:vMerge/>
          <w:vAlign w:val="center"/>
        </w:tcPr>
        <w:p w14:paraId="4F390CAA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642EB81D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6F5A18FC" w14:textId="6A0BDBA1" w:rsidR="004A550F" w:rsidRPr="004A550F" w:rsidRDefault="004A550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Tar.</w:t>
          </w:r>
        </w:p>
      </w:tc>
      <w:tc>
        <w:tcPr>
          <w:tcW w:w="1687" w:type="dxa"/>
          <w:vAlign w:val="center"/>
        </w:tcPr>
        <w:p w14:paraId="6E7D5D53" w14:textId="48A90606" w:rsidR="004A550F" w:rsidRPr="004A550F" w:rsidRDefault="00CB5FC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21.03.2025</w:t>
          </w:r>
        </w:p>
      </w:tc>
    </w:tr>
    <w:tr w:rsidR="004A550F" w:rsidRPr="004A550F" w14:paraId="155EB63D" w14:textId="77777777" w:rsidTr="003B6212">
      <w:trPr>
        <w:trHeight w:val="331"/>
      </w:trPr>
      <w:tc>
        <w:tcPr>
          <w:tcW w:w="2263" w:type="dxa"/>
          <w:vMerge/>
          <w:vAlign w:val="center"/>
        </w:tcPr>
        <w:p w14:paraId="39D0BDCA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7C0A586F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33EF9356" w14:textId="2ADC7348" w:rsidR="004A550F" w:rsidRPr="004A550F" w:rsidRDefault="004A550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Rev. No</w:t>
          </w:r>
        </w:p>
      </w:tc>
      <w:tc>
        <w:tcPr>
          <w:tcW w:w="1687" w:type="dxa"/>
          <w:vAlign w:val="center"/>
        </w:tcPr>
        <w:p w14:paraId="08F40B35" w14:textId="65A976E8" w:rsidR="004A550F" w:rsidRPr="004A550F" w:rsidRDefault="00267A9E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532822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4A550F" w:rsidRPr="004A550F" w14:paraId="5FE97848" w14:textId="77777777" w:rsidTr="003B6212">
      <w:trPr>
        <w:trHeight w:val="331"/>
      </w:trPr>
      <w:tc>
        <w:tcPr>
          <w:tcW w:w="2263" w:type="dxa"/>
          <w:vMerge/>
          <w:vAlign w:val="center"/>
        </w:tcPr>
        <w:p w14:paraId="317954B1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7C455BA8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0BDA28C1" w14:textId="176A70E6" w:rsidR="004A550F" w:rsidRPr="004A550F" w:rsidRDefault="004A550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Rev. Tar.</w:t>
          </w:r>
        </w:p>
      </w:tc>
      <w:tc>
        <w:tcPr>
          <w:tcW w:w="1687" w:type="dxa"/>
          <w:vAlign w:val="center"/>
        </w:tcPr>
        <w:p w14:paraId="4B5A3D2B" w14:textId="1758E33B" w:rsidR="004A550F" w:rsidRPr="004A550F" w:rsidRDefault="00CB5FCD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</w:t>
          </w:r>
        </w:p>
      </w:tc>
    </w:tr>
    <w:tr w:rsidR="004A550F" w:rsidRPr="004A550F" w14:paraId="649DFE89" w14:textId="77777777" w:rsidTr="003B6212">
      <w:trPr>
        <w:trHeight w:val="332"/>
      </w:trPr>
      <w:tc>
        <w:tcPr>
          <w:tcW w:w="2263" w:type="dxa"/>
          <w:vMerge/>
          <w:vAlign w:val="center"/>
        </w:tcPr>
        <w:p w14:paraId="292D33F3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4560" w:type="dxa"/>
          <w:vMerge/>
          <w:vAlign w:val="center"/>
        </w:tcPr>
        <w:p w14:paraId="46AF8FA5" w14:textId="77777777" w:rsidR="004A550F" w:rsidRPr="004A550F" w:rsidRDefault="004A550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266" w:type="dxa"/>
          <w:vAlign w:val="center"/>
        </w:tcPr>
        <w:p w14:paraId="5826982A" w14:textId="6B951CA3" w:rsidR="004A550F" w:rsidRPr="004A550F" w:rsidRDefault="004A550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1687" w:type="dxa"/>
          <w:vAlign w:val="center"/>
        </w:tcPr>
        <w:p w14:paraId="5BA85A53" w14:textId="38E03A94" w:rsidR="004A550F" w:rsidRPr="004A550F" w:rsidRDefault="004A550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PAGE  \* Arabic  \* MERGEFORMAT</w:instrTex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267A9E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6</w: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4A550F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>NUMPAGES  \* Arabic  \* MERGEFORMAT</w:instrTex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267A9E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6</w:t>
          </w:r>
          <w:r w:rsidRPr="004A550F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252B591" w14:textId="77777777" w:rsidR="004A550F" w:rsidRDefault="004A55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235DA"/>
    <w:multiLevelType w:val="hybridMultilevel"/>
    <w:tmpl w:val="97B458B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843D3F"/>
    <w:multiLevelType w:val="hybridMultilevel"/>
    <w:tmpl w:val="97B458B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A14439B"/>
    <w:multiLevelType w:val="multilevel"/>
    <w:tmpl w:val="2C40D8A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813AE9"/>
    <w:multiLevelType w:val="hybridMultilevel"/>
    <w:tmpl w:val="C31C935A"/>
    <w:lvl w:ilvl="0" w:tplc="4872A7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5EBC"/>
    <w:multiLevelType w:val="hybridMultilevel"/>
    <w:tmpl w:val="39748F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87C6E"/>
    <w:multiLevelType w:val="hybridMultilevel"/>
    <w:tmpl w:val="97B458B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1300980"/>
    <w:multiLevelType w:val="hybridMultilevel"/>
    <w:tmpl w:val="5D2487C8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EE31916"/>
    <w:multiLevelType w:val="hybridMultilevel"/>
    <w:tmpl w:val="99CE1DEC"/>
    <w:lvl w:ilvl="0" w:tplc="BA3650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11348679">
    <w:abstractNumId w:val="4"/>
  </w:num>
  <w:num w:numId="2" w16cid:durableId="2112311810">
    <w:abstractNumId w:val="6"/>
  </w:num>
  <w:num w:numId="3" w16cid:durableId="91752634">
    <w:abstractNumId w:val="7"/>
  </w:num>
  <w:num w:numId="4" w16cid:durableId="782190444">
    <w:abstractNumId w:val="1"/>
  </w:num>
  <w:num w:numId="5" w16cid:durableId="1572765039">
    <w:abstractNumId w:val="5"/>
  </w:num>
  <w:num w:numId="6" w16cid:durableId="756755634">
    <w:abstractNumId w:val="3"/>
  </w:num>
  <w:num w:numId="7" w16cid:durableId="1523933790">
    <w:abstractNumId w:val="2"/>
  </w:num>
  <w:num w:numId="8" w16cid:durableId="83211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A6"/>
    <w:rsid w:val="00007512"/>
    <w:rsid w:val="00050B4B"/>
    <w:rsid w:val="000A08FD"/>
    <w:rsid w:val="000A3E08"/>
    <w:rsid w:val="00102DBF"/>
    <w:rsid w:val="001056B3"/>
    <w:rsid w:val="00110957"/>
    <w:rsid w:val="00124391"/>
    <w:rsid w:val="001844CA"/>
    <w:rsid w:val="001E2BB5"/>
    <w:rsid w:val="001E4FD9"/>
    <w:rsid w:val="00210A11"/>
    <w:rsid w:val="00220771"/>
    <w:rsid w:val="0025246E"/>
    <w:rsid w:val="00267A9E"/>
    <w:rsid w:val="00273491"/>
    <w:rsid w:val="002750AE"/>
    <w:rsid w:val="002856D3"/>
    <w:rsid w:val="00287B65"/>
    <w:rsid w:val="00290449"/>
    <w:rsid w:val="002912E3"/>
    <w:rsid w:val="002A103D"/>
    <w:rsid w:val="002A30AB"/>
    <w:rsid w:val="002B14E0"/>
    <w:rsid w:val="002C239B"/>
    <w:rsid w:val="002E06BC"/>
    <w:rsid w:val="00366DA1"/>
    <w:rsid w:val="00371D51"/>
    <w:rsid w:val="0037286F"/>
    <w:rsid w:val="00375D60"/>
    <w:rsid w:val="00382C9A"/>
    <w:rsid w:val="00386030"/>
    <w:rsid w:val="003867B6"/>
    <w:rsid w:val="0038711C"/>
    <w:rsid w:val="003A2318"/>
    <w:rsid w:val="003B3ABE"/>
    <w:rsid w:val="003B52E8"/>
    <w:rsid w:val="003B6212"/>
    <w:rsid w:val="003C2E5D"/>
    <w:rsid w:val="003D5918"/>
    <w:rsid w:val="00411581"/>
    <w:rsid w:val="00423A55"/>
    <w:rsid w:val="00437375"/>
    <w:rsid w:val="00442799"/>
    <w:rsid w:val="00471584"/>
    <w:rsid w:val="004A4923"/>
    <w:rsid w:val="004A4A9F"/>
    <w:rsid w:val="004A550F"/>
    <w:rsid w:val="004E33A6"/>
    <w:rsid w:val="00502BD6"/>
    <w:rsid w:val="00532822"/>
    <w:rsid w:val="00533B2C"/>
    <w:rsid w:val="0053662F"/>
    <w:rsid w:val="005379DB"/>
    <w:rsid w:val="005452B4"/>
    <w:rsid w:val="005A69AD"/>
    <w:rsid w:val="005B69CA"/>
    <w:rsid w:val="005C1C29"/>
    <w:rsid w:val="00602300"/>
    <w:rsid w:val="00616D3A"/>
    <w:rsid w:val="006240BA"/>
    <w:rsid w:val="006246BF"/>
    <w:rsid w:val="00677F4A"/>
    <w:rsid w:val="006805C7"/>
    <w:rsid w:val="00696776"/>
    <w:rsid w:val="006A02F9"/>
    <w:rsid w:val="006A0FDD"/>
    <w:rsid w:val="006C1E10"/>
    <w:rsid w:val="00723B74"/>
    <w:rsid w:val="00732397"/>
    <w:rsid w:val="00753E0A"/>
    <w:rsid w:val="00760D92"/>
    <w:rsid w:val="00782DDF"/>
    <w:rsid w:val="007924B1"/>
    <w:rsid w:val="007A6DE8"/>
    <w:rsid w:val="007C01B1"/>
    <w:rsid w:val="007C6130"/>
    <w:rsid w:val="007D637B"/>
    <w:rsid w:val="007D7E7B"/>
    <w:rsid w:val="007E1703"/>
    <w:rsid w:val="007F2880"/>
    <w:rsid w:val="007F6134"/>
    <w:rsid w:val="00803D7E"/>
    <w:rsid w:val="00806C98"/>
    <w:rsid w:val="00832AC2"/>
    <w:rsid w:val="0084432F"/>
    <w:rsid w:val="008711D7"/>
    <w:rsid w:val="008B01BD"/>
    <w:rsid w:val="008B05E7"/>
    <w:rsid w:val="008D76A4"/>
    <w:rsid w:val="008E54D4"/>
    <w:rsid w:val="008F2F8B"/>
    <w:rsid w:val="008F568D"/>
    <w:rsid w:val="008F65C4"/>
    <w:rsid w:val="00914C63"/>
    <w:rsid w:val="00937E48"/>
    <w:rsid w:val="00953833"/>
    <w:rsid w:val="009A124D"/>
    <w:rsid w:val="00A033F1"/>
    <w:rsid w:val="00A108F5"/>
    <w:rsid w:val="00A30CA6"/>
    <w:rsid w:val="00A72884"/>
    <w:rsid w:val="00AA6108"/>
    <w:rsid w:val="00AC3D80"/>
    <w:rsid w:val="00AC72B8"/>
    <w:rsid w:val="00AD096E"/>
    <w:rsid w:val="00B21324"/>
    <w:rsid w:val="00B3437E"/>
    <w:rsid w:val="00B37855"/>
    <w:rsid w:val="00B53C81"/>
    <w:rsid w:val="00B75AA0"/>
    <w:rsid w:val="00B7663D"/>
    <w:rsid w:val="00B81058"/>
    <w:rsid w:val="00C26780"/>
    <w:rsid w:val="00C56B35"/>
    <w:rsid w:val="00C5756B"/>
    <w:rsid w:val="00C84C53"/>
    <w:rsid w:val="00C8720A"/>
    <w:rsid w:val="00C970F1"/>
    <w:rsid w:val="00CB5FCD"/>
    <w:rsid w:val="00CD680A"/>
    <w:rsid w:val="00D00FDF"/>
    <w:rsid w:val="00D12ACA"/>
    <w:rsid w:val="00D4639B"/>
    <w:rsid w:val="00D71232"/>
    <w:rsid w:val="00D71367"/>
    <w:rsid w:val="00D73197"/>
    <w:rsid w:val="00D8302F"/>
    <w:rsid w:val="00DA4A81"/>
    <w:rsid w:val="00DF4FAB"/>
    <w:rsid w:val="00DF58D6"/>
    <w:rsid w:val="00E0528A"/>
    <w:rsid w:val="00E12721"/>
    <w:rsid w:val="00E15945"/>
    <w:rsid w:val="00E952AA"/>
    <w:rsid w:val="00EB1084"/>
    <w:rsid w:val="00EB11EB"/>
    <w:rsid w:val="00ED2ABB"/>
    <w:rsid w:val="00F519CF"/>
    <w:rsid w:val="00F60286"/>
    <w:rsid w:val="00F609F9"/>
    <w:rsid w:val="00FC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6FE"/>
  <w15:docId w15:val="{D5B0D14A-AAD3-4BB4-A360-9A49BD6C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550F"/>
  </w:style>
  <w:style w:type="paragraph" w:styleId="AltBilgi">
    <w:name w:val="footer"/>
    <w:basedOn w:val="Normal"/>
    <w:link w:val="AltBilgiChar"/>
    <w:uiPriority w:val="99"/>
    <w:unhideWhenUsed/>
    <w:rsid w:val="004A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550F"/>
  </w:style>
  <w:style w:type="table" w:styleId="TabloKlavuzu">
    <w:name w:val="Table Grid"/>
    <w:basedOn w:val="NormalTablo"/>
    <w:uiPriority w:val="39"/>
    <w:rsid w:val="004A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4A550F"/>
    <w:pPr>
      <w:ind w:left="720"/>
      <w:contextualSpacing/>
    </w:pPr>
  </w:style>
  <w:style w:type="paragraph" w:styleId="bekMetni">
    <w:name w:val="Block Text"/>
    <w:basedOn w:val="Normal"/>
    <w:rsid w:val="003B6212"/>
    <w:pPr>
      <w:spacing w:after="0" w:line="240" w:lineRule="auto"/>
      <w:ind w:left="485" w:right="343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84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A9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371D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1D5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71D5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1D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1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DF4C-8924-49EB-8BA4-ECEAE204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Ertürk</dc:creator>
  <cp:keywords/>
  <dc:description/>
  <cp:lastModifiedBy>Coşkun MERAL</cp:lastModifiedBy>
  <cp:revision>7</cp:revision>
  <dcterms:created xsi:type="dcterms:W3CDTF">2024-02-28T12:19:00Z</dcterms:created>
  <dcterms:modified xsi:type="dcterms:W3CDTF">2025-04-29T13:06:00Z</dcterms:modified>
</cp:coreProperties>
</file>